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Waarom kocht ik dit document onlangs  bij het voortreffelijke veilinghuis de Voorstraat in Zwolle? Dat kan ik heel goed uitleggen. Er is een hele reeks aanknopingspunten. Zeker heeft meegespeeld dat ik eerder met veel aandacht het boek ‘de Maliebaan’ van Ad van Liempt heb verslonden. Ik kan dat boek iedereen aanraden. Hoe in een klein stukje Utrecht ook een stille strijd woedde tijdens de bezetting door de Duitsers. Deze brief is gedateerd 14 januari 1943. Verzonden van Maliebaan 23 , het hoofdkwartier. Betreft Maliebaan 41, afdeling Vorming.</w:t>
      </w:r>
    </w:p>
    <w:p w:rsidR="00000000" w:rsidDel="00000000" w:rsidP="00000000" w:rsidRDefault="00000000" w:rsidRPr="00000000">
      <w:pPr>
        <w:pBdr/>
        <w:contextualSpacing w:val="0"/>
        <w:rPr/>
      </w:pPr>
      <w:r w:rsidDel="00000000" w:rsidR="00000000" w:rsidRPr="00000000">
        <w:rPr>
          <w:rtl w:val="0"/>
        </w:rPr>
        <w:t xml:space="preserve">Een verzoek om aandacht voor de verwarming. Utrecht had destijds al stadsverwarming, PEGUS. De week tevoren was het al flink koud geweest met een laagst gemiddelde temperatuur van -5.3 C op 10 januari 1943. Dus mogelijk hadden degenen die werkten of opgeleid werden in dat pand zich beklaagd? </w:t>
      </w:r>
    </w:p>
    <w:p w:rsidR="00000000" w:rsidDel="00000000" w:rsidP="00000000" w:rsidRDefault="00000000" w:rsidRPr="00000000">
      <w:pPr>
        <w:pBdr/>
        <w:contextualSpacing w:val="0"/>
        <w:rPr/>
      </w:pPr>
      <w:r w:rsidDel="00000000" w:rsidR="00000000" w:rsidRPr="00000000">
        <w:rPr>
          <w:rtl w:val="0"/>
        </w:rPr>
        <w:t xml:space="preserve">Wat betreft de fase van de oorlog betreft, voerde de Royal Air Force bombardementen uit op de Duitse onderzeeboot havens in het Franse Lorient en Cherbourg. In Marokko was er de ontmoeting tussen de regeringsleiders Roosevelt (USA) en Churchill (UK), waar werd besloten aan te sturen op onvoorwaardelijke overgave vande tegenstanders.</w:t>
      </w:r>
    </w:p>
    <w:p w:rsidR="00000000" w:rsidDel="00000000" w:rsidP="00000000" w:rsidRDefault="00000000" w:rsidRPr="00000000">
      <w:pPr>
        <w:pBdr/>
        <w:contextualSpacing w:val="0"/>
        <w:rPr/>
      </w:pPr>
      <w:r w:rsidDel="00000000" w:rsidR="00000000" w:rsidRPr="00000000">
        <w:rPr>
          <w:rtl w:val="0"/>
        </w:rPr>
        <w:t xml:space="preserve">Het logo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t xml:space="preserve">Datum</w:t>
      </w:r>
    </w:p>
    <w:p w:rsidR="00000000" w:rsidDel="00000000" w:rsidP="00000000" w:rsidRDefault="00000000" w:rsidRPr="00000000">
      <w:pPr>
        <w:pBdr/>
        <w:contextualSpacing w:val="0"/>
        <w:rPr/>
      </w:pPr>
      <w:r w:rsidDel="00000000" w:rsidR="00000000" w:rsidRPr="00000000">
        <w:rPr>
          <w:rtl w:val="0"/>
        </w:rPr>
        <w:t xml:space="preserve">Het logo</w:t>
      </w:r>
    </w:p>
    <w:p w:rsidR="00000000" w:rsidDel="00000000" w:rsidP="00000000" w:rsidRDefault="00000000" w:rsidRPr="00000000">
      <w:pPr>
        <w:pBdr/>
        <w:contextualSpacing w:val="0"/>
        <w:rPr/>
      </w:pPr>
      <w:r w:rsidDel="00000000" w:rsidR="00000000" w:rsidRPr="00000000">
        <w:rPr>
          <w:rtl w:val="0"/>
        </w:rPr>
        <w:t xml:space="preserve">geadresseerde</w:t>
      </w:r>
    </w:p>
    <w:p w:rsidR="00000000" w:rsidDel="00000000" w:rsidP="00000000" w:rsidRDefault="00000000" w:rsidRPr="00000000">
      <w:pPr>
        <w:pBdr/>
        <w:contextualSpacing w:val="0"/>
        <w:rPr/>
      </w:pPr>
      <w:r w:rsidDel="00000000" w:rsidR="00000000" w:rsidRPr="00000000">
        <w:rPr>
          <w:rtl w:val="0"/>
        </w:rPr>
        <w:t xml:space="preserve">afzender</w:t>
      </w:r>
    </w:p>
    <w:p w:rsidR="00000000" w:rsidDel="00000000" w:rsidP="00000000" w:rsidRDefault="00000000" w:rsidRPr="00000000">
      <w:pPr>
        <w:pBdr/>
        <w:contextualSpacing w:val="0"/>
        <w:rPr/>
      </w:pPr>
      <w:r w:rsidDel="00000000" w:rsidR="00000000" w:rsidRPr="00000000">
        <w:rPr>
          <w:rtl w:val="0"/>
        </w:rPr>
        <w:t xml:space="preserve">aanhef en ondertekening (Sakkers?)</w:t>
      </w:r>
    </w:p>
    <w:p w:rsidR="00000000" w:rsidDel="00000000" w:rsidP="00000000" w:rsidRDefault="00000000" w:rsidRPr="00000000">
      <w:pPr>
        <w:pBdr/>
        <w:contextualSpacing w:val="0"/>
        <w:rPr/>
      </w:pPr>
      <w:r w:rsidDel="00000000" w:rsidR="00000000" w:rsidRPr="00000000">
        <w:rPr>
          <w:rtl w:val="0"/>
        </w:rPr>
        <w:t xml:space="preserve">geadresseerde PEGUS</w:t>
      </w:r>
    </w:p>
    <w:p w:rsidR="00000000" w:rsidDel="00000000" w:rsidP="00000000" w:rsidRDefault="00000000" w:rsidRPr="00000000">
      <w:pPr>
        <w:pBdr/>
        <w:contextualSpacing w:val="0"/>
        <w:rPr/>
      </w:pPr>
      <w:r w:rsidDel="00000000" w:rsidR="00000000" w:rsidRPr="00000000">
        <w:rPr>
          <w:rtl w:val="0"/>
        </w:rPr>
        <w:t xml:space="preserve">Thematiek (hoe koud was het)</w:t>
      </w:r>
    </w:p>
    <w:p w:rsidR="00000000" w:rsidDel="00000000" w:rsidP="00000000" w:rsidRDefault="00000000" w:rsidRPr="00000000">
      <w:pPr>
        <w:pBdr/>
        <w:contextualSpacing w:val="0"/>
        <w:rPr/>
      </w:pPr>
      <w:r w:rsidDel="00000000" w:rsidR="00000000" w:rsidRPr="00000000">
        <w:rPr>
          <w:rtl w:val="0"/>
        </w:rPr>
        <w:t xml:space="preserve">adres  foto gebouw?</w:t>
      </w:r>
    </w:p>
    <w:p w:rsidR="00000000" w:rsidDel="00000000" w:rsidP="00000000" w:rsidRDefault="00000000" w:rsidRPr="00000000">
      <w:pPr>
        <w:pBdr/>
        <w:contextualSpacing w:val="0"/>
        <w:rPr/>
      </w:pPr>
      <w:r w:rsidDel="00000000" w:rsidR="00000000" w:rsidRPr="00000000">
        <w:rPr>
          <w:rtl w:val="0"/>
        </w:rPr>
        <w:t xml:space="preserve">Boek Aan de Maliebaan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http://aandemaliebaan.nl/de-auteur/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http://www.europeana.eu/portal/en/record/2021622/detail_no_jsp_action_detail_imid_78204.html</w:t>
      </w:r>
    </w:p>
    <w:p w:rsidR="00000000" w:rsidDel="00000000" w:rsidP="00000000" w:rsidRDefault="00000000" w:rsidRPr="00000000">
      <w:pPr>
        <w:pBdr/>
        <w:contextualSpacing w:val="0"/>
        <w:rPr/>
      </w:pPr>
      <w:r w:rsidDel="00000000" w:rsidR="00000000" w:rsidRPr="00000000">
        <w:rPr>
          <w:rtl w:val="0"/>
        </w:rPr>
        <w:t xml:space="preserve">http://aandemaliebaan.nl/panden/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18"/>
          <w:szCs w:val="18"/>
          <w:shd w:fill="e6e6e6" w:val="clear"/>
        </w:rPr>
      </w:pPr>
      <w:r w:rsidDel="00000000" w:rsidR="00000000" w:rsidRPr="00000000">
        <w:rPr>
          <w:b w:val="1"/>
          <w:sz w:val="18"/>
          <w:szCs w:val="18"/>
          <w:shd w:fill="e6e6e6" w:val="clear"/>
          <w:rtl w:val="0"/>
        </w:rPr>
        <w:t xml:space="preserve">14 januari 1943 - 23 januari 1943</w:t>
      </w:r>
    </w:p>
    <w:p w:rsidR="00000000" w:rsidDel="00000000" w:rsidP="00000000" w:rsidRDefault="00000000" w:rsidRPr="00000000">
      <w:pPr>
        <w:pBdr/>
        <w:contextualSpacing w:val="0"/>
        <w:rPr>
          <w:i w:val="1"/>
          <w:sz w:val="18"/>
          <w:szCs w:val="18"/>
          <w:shd w:fill="e6e6e6" w:val="clear"/>
        </w:rPr>
      </w:pPr>
      <w:r w:rsidDel="00000000" w:rsidR="00000000" w:rsidRPr="00000000">
        <w:rPr>
          <w:i w:val="1"/>
          <w:sz w:val="18"/>
          <w:szCs w:val="18"/>
          <w:shd w:fill="e6e6e6" w:val="clear"/>
          <w:rtl w:val="0"/>
        </w:rPr>
        <w:t xml:space="preserve">Politiek</w:t>
      </w:r>
    </w:p>
    <w:p w:rsidR="00000000" w:rsidDel="00000000" w:rsidP="00000000" w:rsidRDefault="00000000" w:rsidRPr="00000000">
      <w:pPr>
        <w:pBdr/>
        <w:contextualSpacing w:val="0"/>
        <w:rPr>
          <w:sz w:val="21"/>
          <w:szCs w:val="21"/>
          <w:shd w:fill="e6e6e6" w:val="clear"/>
        </w:rPr>
      </w:pPr>
      <w:r w:rsidDel="00000000" w:rsidR="00000000" w:rsidRPr="00000000">
        <w:rPr>
          <w:sz w:val="21"/>
          <w:szCs w:val="21"/>
          <w:shd w:fill="e6e6e6" w:val="clear"/>
          <w:rtl w:val="0"/>
        </w:rPr>
        <w:t xml:space="preserve">- Roosevelt en Churchill ontmoeten elkaar in Casablanca, waar besloten wordt de onvoorwaardelijke overgave van de Asmogendheden te eisen. Plan voor invasie op Sicilië en het plan voor invasie in West-Europa 1 jaar uitgesteld.</w:t>
      </w:r>
    </w:p>
    <w:p w:rsidR="00000000" w:rsidDel="00000000" w:rsidP="00000000" w:rsidRDefault="00000000" w:rsidRPr="00000000">
      <w:pPr>
        <w:pBdr/>
        <w:contextualSpacing w:val="0"/>
        <w:rPr>
          <w:sz w:val="21"/>
          <w:szCs w:val="21"/>
          <w:shd w:fill="e6e6e6" w:val="clear"/>
        </w:rPr>
      </w:pPr>
      <w:r w:rsidDel="00000000" w:rsidR="00000000" w:rsidRPr="00000000">
        <w:rPr>
          <w:rtl w:val="0"/>
        </w:rPr>
      </w:r>
    </w:p>
    <w:p w:rsidR="00000000" w:rsidDel="00000000" w:rsidP="00000000" w:rsidRDefault="00000000" w:rsidRPr="00000000">
      <w:pPr>
        <w:pStyle w:val="Heading3"/>
        <w:keepNext w:val="0"/>
        <w:keepLines w:val="0"/>
        <w:pBdr/>
        <w:shd w:fill="ffffff" w:val="clear"/>
        <w:spacing w:after="160" w:before="140" w:line="264" w:lineRule="auto"/>
        <w:contextualSpacing w:val="0"/>
        <w:rPr>
          <w:b w:val="1"/>
          <w:color w:val="333333"/>
          <w:sz w:val="42"/>
          <w:szCs w:val="42"/>
          <w:shd w:fill="e6e6e6" w:val="clear"/>
        </w:rPr>
      </w:pPr>
      <w:bookmarkStart w:colFirst="0" w:colLast="0" w:name="_si4t1yg7kvxi" w:id="0"/>
      <w:bookmarkEnd w:id="0"/>
      <w:r w:rsidDel="00000000" w:rsidR="00000000" w:rsidRPr="00000000">
        <w:rPr>
          <w:b w:val="1"/>
          <w:color w:val="333333"/>
          <w:sz w:val="42"/>
          <w:szCs w:val="42"/>
          <w:shd w:fill="e6e6e6" w:val="clear"/>
          <w:rtl w:val="0"/>
        </w:rPr>
        <w:t xml:space="preserve">World War II Timeline: January 14-January 21</w:t>
      </w:r>
    </w:p>
    <w:p w:rsidR="00000000" w:rsidDel="00000000" w:rsidP="00000000" w:rsidRDefault="00000000" w:rsidRPr="00000000">
      <w:pPr>
        <w:pBdr/>
        <w:shd w:fill="ffffff" w:val="clear"/>
        <w:spacing w:after="160" w:line="360" w:lineRule="auto"/>
        <w:contextualSpacing w:val="0"/>
        <w:rPr>
          <w:color w:val="333333"/>
          <w:sz w:val="26"/>
          <w:szCs w:val="26"/>
          <w:shd w:fill="e6e6e6" w:val="clear"/>
        </w:rPr>
      </w:pPr>
      <w:r w:rsidDel="00000000" w:rsidR="00000000" w:rsidRPr="00000000">
        <w:rPr>
          <w:color w:val="333333"/>
          <w:sz w:val="26"/>
          <w:szCs w:val="26"/>
          <w:shd w:fill="e6e6e6" w:val="clear"/>
          <w:rtl w:val="0"/>
        </w:rPr>
        <w:t xml:space="preserve">January 14: The British Royal Air Force (RAF) raids Nazi German </w:t>
      </w:r>
      <w:hyperlink r:id="rId5">
        <w:r w:rsidDel="00000000" w:rsidR="00000000" w:rsidRPr="00000000">
          <w:rPr>
            <w:color w:val="007cb3"/>
            <w:sz w:val="26"/>
            <w:szCs w:val="26"/>
            <w:u w:val="single"/>
            <w:shd w:fill="e6e6e6" w:val="clear"/>
            <w:rtl w:val="0"/>
          </w:rPr>
          <w:t xml:space="preserve">U-boat</w:t>
        </w:r>
      </w:hyperlink>
      <w:r w:rsidDel="00000000" w:rsidR="00000000" w:rsidRPr="00000000">
        <w:rPr>
          <w:color w:val="333333"/>
          <w:sz w:val="26"/>
          <w:szCs w:val="26"/>
          <w:shd w:fill="e6e6e6" w:val="clear"/>
          <w:rtl w:val="0"/>
        </w:rPr>
        <w:t xml:space="preserve"> ports at Lorient and Cherbourg in occupied France.</w:t>
      </w:r>
    </w:p>
    <w:p w:rsidR="00000000" w:rsidDel="00000000" w:rsidP="00000000" w:rsidRDefault="00000000" w:rsidRPr="00000000">
      <w:pPr>
        <w:pBdr/>
        <w:shd w:fill="ffffff" w:val="clear"/>
        <w:spacing w:after="160" w:line="360" w:lineRule="auto"/>
        <w:contextualSpacing w:val="0"/>
        <w:rPr>
          <w:color w:val="333333"/>
          <w:sz w:val="26"/>
          <w:szCs w:val="26"/>
          <w:shd w:fill="e6e6e6" w:val="clear"/>
        </w:rPr>
      </w:pPr>
      <w:r w:rsidDel="00000000" w:rsidR="00000000" w:rsidRPr="00000000">
        <w:rPr>
          <w:color w:val="333333"/>
          <w:sz w:val="26"/>
          <w:szCs w:val="26"/>
          <w:shd w:fill="e6e6e6" w:val="clear"/>
          <w:rtl w:val="0"/>
        </w:rPr>
        <w:t xml:space="preserve">January 14-24: The Allied leadership meets in Casablanca, Morocco, to strategize the next phase of the global war. First priority is assigned to the defeat of the U-boats. In addition, Franklin Roosevelt and Winston Churchill announce publicly that they will demand the unconditional surrender of the Axis countries.</w:t>
      </w:r>
    </w:p>
    <w:p w:rsidR="00000000" w:rsidDel="00000000" w:rsidP="00000000" w:rsidRDefault="00000000" w:rsidRPr="00000000">
      <w:pPr>
        <w:pBdr/>
        <w:contextualSpacing w:val="0"/>
        <w:rPr>
          <w:sz w:val="21"/>
          <w:szCs w:val="21"/>
          <w:shd w:fill="e6e6e6" w:val="clear"/>
        </w:rPr>
      </w:pPr>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rPr>
          <w:rtl w:val="0"/>
        </w:rPr>
      </w:r>
    </w:p>
    <w:p w:rsidR="00000000" w:rsidDel="00000000" w:rsidP="00000000" w:rsidRDefault="00000000" w:rsidRPr="00000000">
      <w:pPr>
        <w:pBdr/>
        <w:contextualSpacing w:val="0"/>
        <w:rPr>
          <w:sz w:val="21"/>
          <w:szCs w:val="21"/>
          <w:shd w:fill="e6e6e6" w:val="clear"/>
        </w:rPr>
      </w:pPr>
      <w:hyperlink r:id="rId6">
        <w:r w:rsidDel="00000000" w:rsidR="00000000" w:rsidRPr="00000000">
          <w:rPr>
            <w:color w:val="1155cc"/>
            <w:sz w:val="21"/>
            <w:szCs w:val="21"/>
            <w:u w:val="single"/>
            <w:shd w:fill="e6e6e6" w:val="clear"/>
            <w:rtl w:val="0"/>
          </w:rPr>
          <w:t xml:space="preserve">https://weerverleden.nl/194301</w:t>
        </w:r>
      </w:hyperlink>
      <w:r w:rsidDel="00000000" w:rsidR="00000000" w:rsidRPr="00000000">
        <w:rPr>
          <w:sz w:val="21"/>
          <w:szCs w:val="21"/>
          <w:shd w:fill="e6e6e6" w:val="clear"/>
          <w:rtl w:val="0"/>
        </w:rPr>
        <w:t xml:space="preserve"> De week tevoren Vrieskoude.  </w:t>
      </w:r>
      <w:r w:rsidDel="00000000" w:rsidR="00000000" w:rsidRPr="00000000">
        <w:rPr>
          <w:sz w:val="24"/>
          <w:szCs w:val="24"/>
          <w:shd w:fill="9ecaf3" w:val="clear"/>
          <w:rtl w:val="0"/>
        </w:rPr>
        <w:t xml:space="preserve">De laagste gemiddelde temperatuur was -5,3 °C op </w:t>
      </w:r>
      <w:hyperlink r:id="rId7">
        <w:r w:rsidDel="00000000" w:rsidR="00000000" w:rsidRPr="00000000">
          <w:rPr>
            <w:color w:val="0000ee"/>
            <w:sz w:val="24"/>
            <w:szCs w:val="24"/>
            <w:u w:val="single"/>
            <w:shd w:fill="9ecaf3" w:val="clear"/>
            <w:rtl w:val="0"/>
          </w:rPr>
          <w:t xml:space="preserve">10 januari 1943</w:t>
        </w:r>
      </w:hyperlink>
      <w:r w:rsidDel="00000000" w:rsidR="00000000" w:rsidRPr="00000000">
        <w:rPr>
          <w:sz w:val="24"/>
          <w:szCs w:val="24"/>
          <w:shd w:fill="9ecaf3" w:val="clear"/>
          <w:rtl w:val="0"/>
        </w:rPr>
        <w:t xml:space="preserve"> en de hoogste gemiddelde temperatuur was 8,8 °C op </w:t>
      </w:r>
      <w:hyperlink r:id="rId8">
        <w:r w:rsidDel="00000000" w:rsidR="00000000" w:rsidRPr="00000000">
          <w:rPr>
            <w:color w:val="0000ee"/>
            <w:sz w:val="24"/>
            <w:szCs w:val="24"/>
            <w:u w:val="single"/>
            <w:shd w:fill="9ecaf3" w:val="clear"/>
            <w:rtl w:val="0"/>
          </w:rPr>
          <w:t xml:space="preserve">31 januari 1943</w:t>
        </w:r>
      </w:hyperlink>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rPr>
          <w:sz w:val="21"/>
          <w:szCs w:val="21"/>
          <w:shd w:fill="e6e6e6" w:val="clear"/>
          <w:rtl w:val="0"/>
        </w:rPr>
        <w:t xml:space="preserve">PEGUS</w:t>
      </w:r>
    </w:p>
    <w:p w:rsidR="00000000" w:rsidDel="00000000" w:rsidP="00000000" w:rsidRDefault="00000000" w:rsidRPr="00000000">
      <w:pPr>
        <w:pBdr/>
        <w:contextualSpacing w:val="0"/>
        <w:rPr>
          <w:sz w:val="21"/>
          <w:szCs w:val="21"/>
          <w:shd w:fill="e6e6e6" w:val="clear"/>
        </w:rPr>
      </w:pPr>
      <w:hyperlink r:id="rId9">
        <w:r w:rsidDel="00000000" w:rsidR="00000000" w:rsidRPr="00000000">
          <w:rPr>
            <w:color w:val="1155cc"/>
            <w:sz w:val="21"/>
            <w:szCs w:val="21"/>
            <w:u w:val="single"/>
            <w:shd w:fill="e6e6e6" w:val="clear"/>
            <w:rtl w:val="0"/>
          </w:rPr>
          <w:t xml:space="preserve">http://www.hetutrechtsarchief.nl/onderzoek/resultaten/archieven?mivast=39&amp;mizig=210&amp;miadt=39&amp;miaet=1&amp;micode=650&amp;minr=1104048&amp;miview=inv2</w:t>
        </w:r>
      </w:hyperlink>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rPr>
          <w:rtl w:val="0"/>
        </w:rPr>
      </w:r>
    </w:p>
    <w:p w:rsidR="00000000" w:rsidDel="00000000" w:rsidP="00000000" w:rsidRDefault="00000000" w:rsidRPr="00000000">
      <w:pPr>
        <w:pBdr/>
        <w:contextualSpacing w:val="0"/>
        <w:rPr>
          <w:sz w:val="21"/>
          <w:szCs w:val="21"/>
          <w:shd w:fill="e6e6e6" w:val="clear"/>
        </w:rPr>
      </w:pPr>
      <w:hyperlink r:id="rId10">
        <w:r w:rsidDel="00000000" w:rsidR="00000000" w:rsidRPr="00000000">
          <w:rPr>
            <w:color w:val="1155cc"/>
            <w:sz w:val="21"/>
            <w:szCs w:val="21"/>
            <w:u w:val="single"/>
            <w:shd w:fill="e6e6e6" w:val="clear"/>
            <w:rtl w:val="0"/>
          </w:rPr>
          <w:t xml:space="preserve">https://www.vpro.nl/speel~RBX_VPRO_852403~de-maliebaan-in-utrecht-tussen-1940-1945-oorlog-op-de-maliebaan-10-00~.html</w:t>
        </w:r>
      </w:hyperlink>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rPr>
          <w:rtl w:val="0"/>
        </w:rPr>
      </w:r>
    </w:p>
    <w:p w:rsidR="00000000" w:rsidDel="00000000" w:rsidP="00000000" w:rsidRDefault="00000000" w:rsidRPr="00000000">
      <w:pPr>
        <w:pBdr/>
        <w:contextualSpacing w:val="0"/>
        <w:rPr>
          <w:sz w:val="21"/>
          <w:szCs w:val="21"/>
          <w:shd w:fill="e6e6e6" w:val="clear"/>
        </w:rPr>
      </w:pPr>
      <w:hyperlink r:id="rId11">
        <w:r w:rsidDel="00000000" w:rsidR="00000000" w:rsidRPr="00000000">
          <w:rPr>
            <w:color w:val="1155cc"/>
            <w:sz w:val="21"/>
            <w:szCs w:val="21"/>
            <w:u w:val="single"/>
            <w:shd w:fill="e6e6e6" w:val="clear"/>
            <w:rtl w:val="0"/>
          </w:rPr>
          <w:t xml:space="preserve">http://www.hinkepink.nl/1244526.htm</w:t>
        </w:r>
      </w:hyperlink>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drawing>
          <wp:inline distB="114300" distT="114300" distL="114300" distR="114300">
            <wp:extent cx="5731200" cy="8255000"/>
            <wp:effectExtent b="0" l="0" r="0" t="0"/>
            <wp:docPr descr="NSB-IMG_1479.JPG" id="1" name="image2.jpg"/>
            <a:graphic>
              <a:graphicData uri="http://schemas.openxmlformats.org/drawingml/2006/picture">
                <pic:pic>
                  <pic:nvPicPr>
                    <pic:cNvPr descr="NSB-IMG_1479.JPG" id="0" name="image2.jpg"/>
                    <pic:cNvPicPr preferRelativeResize="0"/>
                  </pic:nvPicPr>
                  <pic:blipFill>
                    <a:blip r:embed="rId12"/>
                    <a:srcRect b="0" l="0" r="0" t="0"/>
                    <a:stretch>
                      <a:fillRect/>
                    </a:stretch>
                  </pic:blipFill>
                  <pic:spPr>
                    <a:xfrm>
                      <a:off x="0" y="0"/>
                      <a:ext cx="5731200" cy="82550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rPr>
          <w:rtl w:val="0"/>
        </w:rPr>
      </w:r>
    </w:p>
    <w:p w:rsidR="00000000" w:rsidDel="00000000" w:rsidP="00000000" w:rsidRDefault="00000000" w:rsidRPr="00000000">
      <w:pPr>
        <w:pBdr/>
        <w:contextualSpacing w:val="0"/>
        <w:rPr>
          <w:sz w:val="21"/>
          <w:szCs w:val="21"/>
          <w:shd w:fill="e6e6e6" w:val="clear"/>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hinkepink.nl/1244526.htm" TargetMode="External"/><Relationship Id="rId10" Type="http://schemas.openxmlformats.org/officeDocument/2006/relationships/hyperlink" Target="https://www.vpro.nl/speel~RBX_VPRO_852403~de-maliebaan-in-utrecht-tussen-1940-1945-oorlog-op-de-maliebaan-10-00~.html" TargetMode="External"/><Relationship Id="rId12" Type="http://schemas.openxmlformats.org/officeDocument/2006/relationships/image" Target="media/image2.jpg"/><Relationship Id="rId9" Type="http://schemas.openxmlformats.org/officeDocument/2006/relationships/hyperlink" Target="http://www.hetutrechtsarchief.nl/onderzoek/resultaten/archieven?mivast=39&amp;mizig=210&amp;miadt=39&amp;miaet=1&amp;micode=650&amp;minr=1104048&amp;miview=inv2" TargetMode="External"/><Relationship Id="rId5" Type="http://schemas.openxmlformats.org/officeDocument/2006/relationships/hyperlink" Target="http://science.howstuffworks.com/transport/engines-equipment/submarine.htm" TargetMode="External"/><Relationship Id="rId6" Type="http://schemas.openxmlformats.org/officeDocument/2006/relationships/hyperlink" Target="https://weerverleden.nl/194301" TargetMode="External"/><Relationship Id="rId7" Type="http://schemas.openxmlformats.org/officeDocument/2006/relationships/hyperlink" Target="https://weerverleden.nl/19430110" TargetMode="External"/><Relationship Id="rId8" Type="http://schemas.openxmlformats.org/officeDocument/2006/relationships/hyperlink" Target="https://weerverleden.nl/19430131" TargetMode="External"/></Relationships>
</file>